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bidi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Zarządzenie Nr </w:t>
      </w:r>
      <w:r>
        <w:rPr>
          <w:rFonts w:eastAsia="NSimSun" w:cs="Arial" w:ascii="Times New Roman" w:hAnsi="Times New Roman"/>
          <w:b/>
          <w:bCs/>
          <w:color w:val="auto"/>
          <w:kern w:val="2"/>
          <w:sz w:val="24"/>
          <w:szCs w:val="24"/>
          <w:lang w:val="pl-PL" w:eastAsia="zh-CN" w:bidi="hi-IN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>/2026 z dnia 07.01.2026 r.</w:t>
      </w:r>
    </w:p>
    <w:p>
      <w:pPr>
        <w:pStyle w:val="Normal"/>
        <w:bidi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Dyrektora Nyskiego Domu Kultury im. Wandy Pawlik w Nysie</w:t>
      </w:r>
    </w:p>
    <w:p>
      <w:pPr>
        <w:pStyle w:val="Normal"/>
        <w:bidi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w sprawie </w:t>
      </w:r>
      <w:r>
        <w:rPr>
          <w:rFonts w:ascii="Times New Roman" w:hAnsi="Times New Roman"/>
          <w:b/>
          <w:bCs/>
          <w:sz w:val="26"/>
          <w:szCs w:val="26"/>
        </w:rPr>
        <w:t>XXV Przeglądu Teatrów Przedszkolnych</w:t>
      </w:r>
    </w:p>
    <w:p>
      <w:pPr>
        <w:pStyle w:val="Normal"/>
        <w:bidi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6"/>
          <w:szCs w:val="26"/>
        </w:rPr>
        <w:t>„</w:t>
      </w:r>
      <w:r>
        <w:rPr>
          <w:rFonts w:ascii="Times New Roman" w:hAnsi="Times New Roman"/>
          <w:b/>
          <w:bCs/>
          <w:sz w:val="26"/>
          <w:szCs w:val="26"/>
        </w:rPr>
        <w:t>Małe Proscenium”</w:t>
      </w:r>
    </w:p>
    <w:p>
      <w:pPr>
        <w:pStyle w:val="Normal"/>
        <w:bidi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bidi w:val="0"/>
        <w:jc w:val="lef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podstawie §6, ust 1, oraz §3, pkt. 7 Statutu Nyskiego Domu Kultury im. Wandy Pawlik w Nysie przyjętego Uchwałą nr XXIV/404/12 Rady Miejskiej w Nysie z dnia 30 października 2012r. zarządzam co następuje:</w:t>
      </w:r>
    </w:p>
    <w:p>
      <w:pPr>
        <w:pStyle w:val="Normal"/>
        <w:bidi w:val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bidi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</w:t>
      </w:r>
    </w:p>
    <w:p>
      <w:pPr>
        <w:pStyle w:val="Normal"/>
        <w:bidi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Wprowadzam Regulamin w sprawie </w:t>
      </w:r>
      <w:r>
        <w:rPr>
          <w:rFonts w:ascii="Times New Roman" w:hAnsi="Times New Roman"/>
          <w:b w:val="false"/>
          <w:bCs w:val="false"/>
          <w:sz w:val="26"/>
          <w:szCs w:val="26"/>
        </w:rPr>
        <w:t xml:space="preserve">XXV Przeglądu Teatrów Przedszkolnych </w:t>
        <w:br/>
        <w:t>„Małe Proscenium”</w:t>
      </w:r>
    </w:p>
    <w:p>
      <w:pPr>
        <w:pStyle w:val="Normal"/>
        <w:bidi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Regulamin, o którym mowa w ust. 1 stanowi załącznik do niniejszego zarządzenia.</w:t>
      </w:r>
    </w:p>
    <w:p>
      <w:pPr>
        <w:pStyle w:val="Normal"/>
        <w:bidi w:val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bidi w:val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bidi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2</w:t>
      </w:r>
    </w:p>
    <w:p>
      <w:pPr>
        <w:pStyle w:val="Normal"/>
        <w:bidi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bidi w:val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Zarządzenie wchodzi w życie z dniem podpisania.</w:t>
      </w:r>
    </w:p>
    <w:p>
      <w:pPr>
        <w:pStyle w:val="Normal"/>
        <w:bidi w:val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bidi w:val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Zalącznik nr.1 </w:t>
      </w:r>
    </w:p>
    <w:p>
      <w:pPr>
        <w:pStyle w:val="Normal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XXV Przegląd Teatrów Przedszkolnych</w:t>
      </w:r>
    </w:p>
    <w:p>
      <w:pPr>
        <w:pStyle w:val="Normal"/>
        <w:spacing w:lineRule="auto" w:line="36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„</w:t>
      </w:r>
      <w:r>
        <w:rPr>
          <w:rFonts w:ascii="Times New Roman" w:hAnsi="Times New Roman"/>
          <w:b/>
          <w:bCs/>
          <w:sz w:val="26"/>
          <w:szCs w:val="26"/>
        </w:rPr>
        <w:t>Małe Proscenium”</w:t>
      </w:r>
    </w:p>
    <w:p>
      <w:pPr>
        <w:pStyle w:val="Normal"/>
        <w:spacing w:lineRule="auto" w:line="36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Nysa, 26.03.2026r. </w:t>
      </w:r>
    </w:p>
    <w:p>
      <w:pPr>
        <w:pStyle w:val="Normal"/>
        <w:spacing w:lineRule="auto" w:line="360"/>
        <w:rPr>
          <w:b/>
        </w:rPr>
      </w:pPr>
      <w:r>
        <w:rPr>
          <w:b/>
        </w:rPr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>
        <w:rPr>
          <w:rFonts w:cs="Arial" w:ascii="Times New Roman" w:hAnsi="Times New Roman"/>
          <w:b/>
          <w:sz w:val="24"/>
          <w:szCs w:val="24"/>
          <w:u w:val="single"/>
        </w:rPr>
        <w:t>Organizator:</w:t>
      </w:r>
      <w:r>
        <w:rPr>
          <w:rFonts w:cs="Arial" w:ascii="Times New Roman" w:hAnsi="Times New Roman"/>
          <w:sz w:val="24"/>
          <w:szCs w:val="24"/>
        </w:rPr>
        <w:t xml:space="preserve"> Nyski Dom Kultury im. Wandy Pawlik , ul. Wałowa 7, 48-300 Nysa</w:t>
      </w:r>
    </w:p>
    <w:p>
      <w:pPr>
        <w:pStyle w:val="Normal"/>
        <w:spacing w:lineRule="auto" w:line="360"/>
        <w:jc w:val="left"/>
        <w:rPr>
          <w:rFonts w:eastAsia="Arial" w:cs="Arial"/>
          <w:b/>
        </w:rPr>
      </w:pPr>
      <w:r>
        <w:rPr>
          <w:rFonts w:eastAsia="Arial" w:cs="Arial"/>
          <w:b/>
        </w:rPr>
      </w:r>
    </w:p>
    <w:p>
      <w:pPr>
        <w:pStyle w:val="Normal"/>
        <w:spacing w:lineRule="auto" w:line="360"/>
        <w:jc w:val="left"/>
        <w:rPr>
          <w:rFonts w:cs="Arial"/>
          <w:b/>
        </w:rPr>
      </w:pPr>
      <w:r>
        <w:rPr>
          <w:rFonts w:cs="Arial" w:ascii="Times New Roman" w:hAnsi="Times New Roman"/>
          <w:b/>
          <w:sz w:val="24"/>
          <w:szCs w:val="24"/>
        </w:rPr>
        <w:t xml:space="preserve">2. </w:t>
      </w:r>
      <w:r>
        <w:rPr>
          <w:rFonts w:cs="Arial" w:ascii="Times New Roman" w:hAnsi="Times New Roman"/>
          <w:b/>
          <w:sz w:val="24"/>
          <w:szCs w:val="24"/>
          <w:u w:val="single"/>
        </w:rPr>
        <w:t>Cel  Przeglądu:</w:t>
      </w:r>
    </w:p>
    <w:p>
      <w:pPr>
        <w:pStyle w:val="Normal"/>
        <w:spacing w:lineRule="auto" w:line="360"/>
        <w:jc w:val="left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  <w:t>-</w:t>
      </w:r>
      <w:r>
        <w:rPr>
          <w:rFonts w:cs="Arial" w:ascii="Times New Roman" w:hAnsi="Times New Roman"/>
          <w:sz w:val="24"/>
          <w:szCs w:val="24"/>
        </w:rPr>
        <w:t xml:space="preserve"> prezentacja dokonań artystycznych, przedszkolnych zespołów teatralnych,</w:t>
      </w:r>
    </w:p>
    <w:p>
      <w:pPr>
        <w:pStyle w:val="Normal"/>
        <w:spacing w:lineRule="auto" w:line="360"/>
        <w:jc w:val="left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 xml:space="preserve">- zainteresowanie dzieci sztuką teatralną i zachęcanie do czynnego uczestnictwa w pracy </w:t>
        <w:br/>
        <w:t>w zespołach teatralnych,</w:t>
      </w:r>
    </w:p>
    <w:p>
      <w:pPr>
        <w:pStyle w:val="Normal"/>
        <w:spacing w:lineRule="auto" w:line="360"/>
        <w:jc w:val="left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- kształtowanie wrażliwości na piękno języka polskiego,</w:t>
      </w:r>
    </w:p>
    <w:p>
      <w:pPr>
        <w:pStyle w:val="Normal"/>
        <w:spacing w:lineRule="auto" w:line="360"/>
        <w:jc w:val="left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- pomoc dziecku w pozytywnym zrozumieniu rzeczywistości,</w:t>
      </w:r>
    </w:p>
    <w:p>
      <w:pPr>
        <w:pStyle w:val="Normal"/>
        <w:spacing w:lineRule="auto" w:line="360"/>
        <w:jc w:val="left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- inspirowanie do poszukiwania nowych form pracy artystycznej i wychowawczej z dziećmi,</w:t>
      </w:r>
    </w:p>
    <w:p>
      <w:pPr>
        <w:pStyle w:val="Normal"/>
        <w:spacing w:lineRule="auto" w:line="360"/>
        <w:jc w:val="left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- wymiana doświadczeń pedagogów opiekujących się zespołami,</w:t>
      </w:r>
    </w:p>
    <w:p>
      <w:pPr>
        <w:pStyle w:val="Normal"/>
        <w:spacing w:lineRule="auto" w:line="360"/>
        <w:jc w:val="left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- zapewnienie dzieciom przyjemnego spędzenia czasu i dobrej zabawy.</w:t>
      </w:r>
    </w:p>
    <w:p>
      <w:pPr>
        <w:pStyle w:val="Normal"/>
        <w:spacing w:lineRule="auto" w:line="360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  <w:t>3.</w:t>
      </w:r>
      <w:r>
        <w:rPr>
          <w:rFonts w:cs="Arial" w:ascii="Times New Roman" w:hAnsi="Times New Roman"/>
          <w:b/>
          <w:sz w:val="24"/>
          <w:szCs w:val="24"/>
          <w:u w:val="single"/>
        </w:rPr>
        <w:t>Warunki ogólne:</w:t>
      </w:r>
      <w:r>
        <w:rPr>
          <w:rFonts w:cs="Arial"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</w:t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  <w:t xml:space="preserve"> </w:t>
      </w:r>
      <w:r>
        <w:rPr>
          <w:rFonts w:cs="Arial" w:ascii="Times New Roman" w:hAnsi="Times New Roman"/>
          <w:b/>
          <w:sz w:val="24"/>
          <w:szCs w:val="24"/>
        </w:rPr>
        <w:t xml:space="preserve">- </w:t>
      </w:r>
      <w:r>
        <w:rPr>
          <w:rFonts w:cs="Arial" w:ascii="Times New Roman" w:hAnsi="Times New Roman"/>
          <w:sz w:val="24"/>
          <w:szCs w:val="24"/>
        </w:rPr>
        <w:t>W przeglądzie mogą wziąć udział dziecięce grupy teatralne działające w przedszkolach publicznych i prywatnych, a także zespoły teatralne w wieku przedszkolnym działające przy świetlicach, domach kultury, spółdzielniach, klubach z terenu gminy Nysa liczące do max.30 osób.</w:t>
      </w:r>
    </w:p>
    <w:p>
      <w:pPr>
        <w:pStyle w:val="Normal"/>
        <w:spacing w:lineRule="auto" w:line="360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- o kolejności występów decyduje Organizator,</w:t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- występy grup max do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 xml:space="preserve"> 15 min</w:t>
      </w:r>
    </w:p>
    <w:p>
      <w:pPr>
        <w:pStyle w:val="Normal"/>
        <w:spacing w:lineRule="auto" w:line="360"/>
        <w:rPr/>
      </w:pPr>
      <w:r>
        <w:rPr>
          <w:rFonts w:cs="Arial" w:ascii="Times New Roman" w:hAnsi="Times New Roman"/>
          <w:sz w:val="24"/>
          <w:szCs w:val="24"/>
        </w:rPr>
        <w:t xml:space="preserve">- w przeglądzie może wziąć udział każda grupa teatralna, która zgłosi swój udział                               do dnia 13 marca 2026, dostarczając prawidłowo wypełnioną 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 xml:space="preserve">Kartę zgłoszeniową i załącznik  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br/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>nr. 1</w:t>
      </w:r>
      <w:r>
        <w:rPr>
          <w:rFonts w:cs="Arial" w:ascii="Times New Roman" w:hAnsi="Times New Roman"/>
          <w:sz w:val="24"/>
          <w:szCs w:val="24"/>
        </w:rPr>
        <w:t xml:space="preserve"> na adres: Nyski Dom Kultury im. Wandy Pawlik ul. Wałowa 7, 48-300 Nysa (lub dostarczy osobiście do biura NDK), bądź prześle e-mailem na adres: </w:t>
      </w:r>
      <w:hyperlink r:id="rId2">
        <w:r>
          <w:rPr>
            <w:rStyle w:val="Hyperlink"/>
            <w:rFonts w:cs="Arial" w:ascii="Times New Roman" w:hAnsi="Times New Roman"/>
            <w:sz w:val="24"/>
            <w:szCs w:val="24"/>
            <w:lang w:val="pl-PL" w:eastAsia="zh-CN" w:bidi="hi-IN"/>
          </w:rPr>
          <w:t>o</w:t>
        </w:r>
      </w:hyperlink>
      <w:r>
        <w:rPr>
          <w:rStyle w:val="Hyperlink"/>
          <w:rFonts w:cs="Arial" w:ascii="Times New Roman" w:hAnsi="Times New Roman"/>
          <w:sz w:val="24"/>
          <w:szCs w:val="24"/>
          <w:lang w:val="pl-PL" w:eastAsia="zh-CN" w:bidi="hi-IN"/>
        </w:rPr>
        <w:t>rganizacja@ndk.nysa.pl</w:t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- Przystępując do przeglądu uczestnicy wyrażają zgodę na przetwarzanie danych osobowych służących promocji oraz fotorelacji z wydarzenia na podstawie art.23 ust1 pkt(oraz/lub art. 27.2 pkt1 – dla danych wrażliwych) ustawy o ochronie danych osobowych z dnia 29 sierpnia 1997 (Dz.U.2016.922)</w:t>
      </w:r>
    </w:p>
    <w:p>
      <w:pPr>
        <w:pStyle w:val="Normal"/>
        <w:spacing w:lineRule="auto" w:line="360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- Uczestnicy przyjeżdżają na własny koszt.</w:t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- Organizator zapewnia salę widowiskową wraz ze sceną, nagłośnieniem posiadającym w zasobach NDK, oświetleniem oraz garderoby.</w:t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  <w:u w:val="single"/>
        </w:rPr>
        <w:t>4.Postanowienia końcowe:</w:t>
      </w:r>
      <w:r>
        <w:rPr>
          <w:rFonts w:cs="Arial"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</w:t>
      </w:r>
      <w:r>
        <w:rPr>
          <w:rFonts w:cs="Arial" w:ascii="Times New Roman" w:hAnsi="Times New Roman"/>
          <w:sz w:val="24"/>
          <w:szCs w:val="24"/>
        </w:rPr>
        <w:t>- X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>XV</w:t>
      </w:r>
      <w:r>
        <w:rPr>
          <w:rFonts w:cs="Arial" w:ascii="Times New Roman" w:hAnsi="Times New Roman"/>
          <w:b/>
          <w:sz w:val="24"/>
          <w:szCs w:val="24"/>
        </w:rPr>
        <w:t xml:space="preserve"> </w:t>
      </w:r>
      <w:r>
        <w:rPr>
          <w:rFonts w:cs="Arial" w:ascii="Times New Roman" w:hAnsi="Times New Roman"/>
          <w:sz w:val="24"/>
          <w:szCs w:val="24"/>
        </w:rPr>
        <w:t>Przegląd Teatrów Przedszkolnych odbędzie się w dniu 26.03.2026 r. o godz.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 xml:space="preserve"> 10:00,</w:t>
      </w:r>
      <w:r>
        <w:rPr>
          <w:rFonts w:cs="Arial" w:ascii="Times New Roman" w:hAnsi="Times New Roman"/>
          <w:sz w:val="24"/>
          <w:szCs w:val="24"/>
        </w:rPr>
        <w:t xml:space="preserve"> na scenie Nyskiego Domu Kultury.</w:t>
      </w:r>
    </w:p>
    <w:p>
      <w:pPr>
        <w:pStyle w:val="Normal"/>
        <w:spacing w:lineRule="auto" w:line="360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Wejście dla aktorów i opiekunów grup od strony ul. Chodowieckiego.</w:t>
      </w:r>
    </w:p>
    <w:p>
      <w:pPr>
        <w:pStyle w:val="Normal"/>
        <w:spacing w:lineRule="auto" w:line="360"/>
        <w:rPr/>
      </w:pPr>
      <w:r>
        <w:rPr>
          <w:rFonts w:cs="Arial" w:ascii="Times New Roman" w:hAnsi="Times New Roman"/>
          <w:sz w:val="24"/>
          <w:szCs w:val="24"/>
        </w:rPr>
        <w:t xml:space="preserve">- wszelkie informacje na temat Przeglądu można uzyskać od koordynatora pod nr. (77)433-33-37 lub e-mail: </w:t>
      </w:r>
      <w:hyperlink r:id="rId3">
        <w:r>
          <w:rPr>
            <w:rStyle w:val="Hyperlink"/>
            <w:rFonts w:cs="Arial" w:ascii="Times New Roman" w:hAnsi="Times New Roman"/>
            <w:sz w:val="24"/>
            <w:szCs w:val="24"/>
            <w:lang w:val="pl-PL" w:eastAsia="zh-CN" w:bidi="hi-IN"/>
          </w:rPr>
          <w:t>o</w:t>
        </w:r>
      </w:hyperlink>
      <w:r>
        <w:rPr>
          <w:rStyle w:val="Hyperlink"/>
          <w:rFonts w:cs="Arial" w:ascii="Times New Roman" w:hAnsi="Times New Roman"/>
          <w:sz w:val="24"/>
          <w:szCs w:val="24"/>
          <w:lang w:val="pl-PL" w:eastAsia="zh-CN" w:bidi="hi-IN"/>
        </w:rPr>
        <w:t>rganizacja@ndk.nysa.pl</w:t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 w:val="false"/>
          <w:bCs w:val="false"/>
          <w:sz w:val="24"/>
          <w:szCs w:val="24"/>
        </w:rPr>
        <w:t>- Do ostatecznej interpretacji regulaminu powołani są jedynie Organizatorzy.</w:t>
      </w:r>
    </w:p>
    <w:p>
      <w:pPr>
        <w:pStyle w:val="Normal"/>
        <w:spacing w:lineRule="auto" w:line="360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/>
        <w:rPr>
          <w:rFonts w:ascii="Times New Roman" w:hAnsi="Times New Roman" w:cs="Arial"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/>
        <w:rPr>
          <w:rFonts w:ascii="Times New Roman" w:hAnsi="Times New Roman" w:cs="Arial"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/>
        <w:rPr>
          <w:rFonts w:ascii="Times New Roman" w:hAnsi="Times New Roman" w:cs="Arial"/>
          <w:b/>
          <w:sz w:val="24"/>
          <w:szCs w:val="24"/>
          <w:u w:val="single"/>
        </w:rPr>
      </w:pPr>
      <w:r>
        <w:rPr>
          <w:rFonts w:cs="Arial"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lineRule="auto" w:line="36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360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defaultTabStop w:val="709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;Times New Roman" w:hAnsi="Liberation Serif;Times New Roman" w:eastAsia="SimSun;宋体" w:cs="Lucida Sans"/>
      <w:color w:val="auto"/>
      <w:kern w:val="2"/>
      <w:sz w:val="24"/>
      <w:szCs w:val="24"/>
      <w:lang w:val="pl-PL" w:eastAsia="zh-CN" w:bidi="hi-IN"/>
    </w:rPr>
  </w:style>
  <w:style w:type="character" w:styleId="WW8Num1z0">
    <w:name w:val="WW8Num1z0"/>
    <w:qFormat/>
    <w:rPr>
      <w:rFonts w:ascii="Symbol" w:hAnsi="Symbol" w:cs="Symbol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Domylnaczcionkaakapitu">
    <w:name w:val="Domyślna czcionka akapitu"/>
    <w:qFormat/>
    <w:rPr/>
  </w:style>
  <w:style w:type="character" w:styleId="Hyperlink">
    <w:name w:val="Hyperlink"/>
    <w:rPr>
      <w:color w:val="000080"/>
      <w:u w:val="single"/>
      <w:lang w:val="zxx" w:bidi="zxx"/>
    </w:rPr>
  </w:style>
  <w:style w:type="character" w:styleId="Znakinumeracji">
    <w:name w:val="Znaki numeracji"/>
    <w:qFormat/>
    <w:rPr/>
  </w:style>
  <w:style w:type="character" w:styleId="WW8Num4z0">
    <w:name w:val="WW8Num4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  <w:lang w:val="pl-PL" w:eastAsia="pl-PL"/>
    </w:rPr>
  </w:style>
  <w:style w:type="character" w:styleId="WW8Num6z0">
    <w:name w:val="WW8Num6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8Num2z0">
    <w:name w:val="WW8Num2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character" w:styleId="WW8Num7z0">
    <w:name w:val="WW8Num7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next w:val="BodyText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">
    <w:name w:val="Legenda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numbering" w:styleId="WW8Num1">
    <w:name w:val="WW8Num1"/>
    <w:qFormat/>
  </w:style>
  <w:style w:type="numbering" w:styleId="WW8Num7">
    <w:name w:val="WW8Num7"/>
    <w:qFormat/>
  </w:style>
  <w:style w:type="numbering" w:styleId="WW8Num2">
    <w:name w:val="WW8Num2"/>
    <w:qFormat/>
  </w:style>
  <w:style w:type="numbering" w:styleId="WW8Num6">
    <w:name w:val="WW8Num6"/>
    <w:qFormat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nstruktorbs@ndk.nysa.pl" TargetMode="External"/><Relationship Id="rId3" Type="http://schemas.openxmlformats.org/officeDocument/2006/relationships/hyperlink" Target="mailto:instruktorbs@ndk.nysa.pl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43</TotalTime>
  <Application>LibreOffice/7.6.4.1$Windows_X86_64 LibreOffice_project/e19e193f88cd6c0525a17fb7a176ed8e6a3e2aa1</Application>
  <AppVersion>15.0000</AppVersion>
  <Pages>3</Pages>
  <Words>405</Words>
  <Characters>2483</Characters>
  <CharactersWithSpaces>3141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2024-01-22T08:58:00Z</dcterms:created>
  <dc:creator>X</dc:creator>
  <dc:description/>
  <dc:language>pl-PL</dc:language>
  <cp:lastModifiedBy/>
  <cp:lastPrinted>2026-01-07T13:20:36Z</cp:lastPrinted>
  <dcterms:modified xsi:type="dcterms:W3CDTF">2026-01-07T13:55:35Z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